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8DA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772141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3FDCDC67" w:rsidR="00BA5DB0" w:rsidRDefault="00BA5DB0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 w:rsidR="00496556">
        <w:rPr>
          <w:rFonts w:ascii="Times New Roman" w:hAnsi="Times New Roman" w:cs="Times New Roman"/>
          <w:b/>
          <w:bCs/>
        </w:rPr>
        <w:t>Képvise</w:t>
      </w:r>
      <w:r w:rsidR="001A7461">
        <w:rPr>
          <w:rFonts w:ascii="Times New Roman" w:hAnsi="Times New Roman" w:cs="Times New Roman"/>
          <w:b/>
          <w:bCs/>
        </w:rPr>
        <w:t>l</w:t>
      </w:r>
      <w:r w:rsidR="00496556">
        <w:rPr>
          <w:rFonts w:ascii="Times New Roman" w:hAnsi="Times New Roman" w:cs="Times New Roman"/>
          <w:b/>
          <w:bCs/>
        </w:rPr>
        <w:t>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CE333F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 w:rsidR="00CE333F">
        <w:rPr>
          <w:rFonts w:ascii="Times New Roman" w:hAnsi="Times New Roman" w:cs="Times New Roman"/>
          <w:b/>
          <w:bCs/>
        </w:rPr>
        <w:t>március 25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582F27F8" w14:textId="546121D9" w:rsidR="00DF2F29" w:rsidRPr="00C47814" w:rsidRDefault="00CE333F" w:rsidP="00885375">
      <w:pPr>
        <w:pStyle w:val="Szvegtrzs"/>
        <w:spacing w:before="240" w:after="480" w:line="240" w:lineRule="auto"/>
        <w:jc w:val="center"/>
        <w:rPr>
          <w:rFonts w:cs="Times New Roman"/>
          <w:b/>
          <w:bCs/>
        </w:rPr>
      </w:pPr>
      <w:r w:rsidRPr="00CE333F">
        <w:rPr>
          <w:b/>
          <w:bCs/>
          <w:sz w:val="22"/>
          <w:szCs w:val="22"/>
        </w:rPr>
        <w:t>A hivatali helyiségen kívüli, valamint a hivatali munkaidőn kívül történő házasságkötés engedélyezésének szabályairól és a többletszolgáltatás díjáról szóló 14 /2017. (VII.03.) önkormányzati rendelet módosításáról</w:t>
      </w:r>
    </w:p>
    <w:p w14:paraId="618FE10C" w14:textId="5F405410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CE333F">
        <w:rPr>
          <w:rFonts w:ascii="Times New Roman" w:hAnsi="Times New Roman" w:cs="Times New Roman"/>
          <w:b/>
          <w:bCs/>
        </w:rPr>
        <w:t>4</w:t>
      </w:r>
      <w:r w:rsidR="00772141">
        <w:rPr>
          <w:rFonts w:ascii="Times New Roman" w:hAnsi="Times New Roman" w:cs="Times New Roman"/>
          <w:b/>
          <w:bCs/>
        </w:rPr>
        <w:t>.</w:t>
      </w:r>
      <w:r w:rsidR="00CE333F">
        <w:rPr>
          <w:rFonts w:ascii="Times New Roman" w:hAnsi="Times New Roman" w:cs="Times New Roman"/>
          <w:b/>
          <w:bCs/>
        </w:rPr>
        <w:t xml:space="preserve"> március 25.</w:t>
      </w:r>
      <w:r w:rsidRPr="00C47814">
        <w:rPr>
          <w:rFonts w:ascii="Times New Roman" w:hAnsi="Times New Roman" w:cs="Times New Roman"/>
        </w:rPr>
        <w:t xml:space="preserve"> </w:t>
      </w:r>
    </w:p>
    <w:p w14:paraId="67B9787A" w14:textId="564D2F79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07E6BD22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DF2F29">
        <w:rPr>
          <w:rFonts w:ascii="Times New Roman" w:hAnsi="Times New Roman" w:cs="Times New Roman"/>
        </w:rPr>
        <w:t xml:space="preserve">egyszerű </w:t>
      </w:r>
      <w:r w:rsidRPr="00C47814">
        <w:rPr>
          <w:rFonts w:ascii="Times New Roman" w:hAnsi="Times New Roman" w:cs="Times New Roman"/>
        </w:rPr>
        <w:t xml:space="preserve">/ </w:t>
      </w:r>
      <w:r w:rsidRPr="00DF2F29">
        <w:rPr>
          <w:rFonts w:ascii="Times New Roman" w:hAnsi="Times New Roman" w:cs="Times New Roman"/>
          <w:b/>
          <w:bCs/>
          <w:u w:val="single"/>
        </w:rPr>
        <w:t xml:space="preserve">minősített </w:t>
      </w:r>
    </w:p>
    <w:p w14:paraId="260B6B16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FC6660">
      <w:pPr>
        <w:spacing w:after="0"/>
        <w:rPr>
          <w:rFonts w:ascii="Times New Roman" w:hAnsi="Times New Roman" w:cs="Times New Roman"/>
        </w:rPr>
      </w:pPr>
    </w:p>
    <w:p w14:paraId="4056E0D2" w14:textId="73B6C8F0" w:rsidR="00A31404" w:rsidRPr="00F63477" w:rsidRDefault="00201913" w:rsidP="00FC6660">
      <w:pPr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1</w:t>
      </w:r>
      <w:r w:rsidR="00A31404" w:rsidRPr="00F63477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F63477">
        <w:rPr>
          <w:rFonts w:ascii="Times New Roman" w:hAnsi="Times New Roman" w:cs="Times New Roman"/>
          <w:b/>
        </w:rPr>
        <w:t xml:space="preserve"> </w:t>
      </w:r>
      <w:r w:rsidR="009F3762" w:rsidRPr="00F63477">
        <w:rPr>
          <w:rFonts w:ascii="Times New Roman" w:hAnsi="Times New Roman" w:cs="Times New Roman"/>
          <w:b/>
        </w:rPr>
        <w:t>-</w:t>
      </w:r>
    </w:p>
    <w:p w14:paraId="5FFBA2EB" w14:textId="43CF7B06" w:rsidR="00B240A0" w:rsidRPr="00F63477" w:rsidRDefault="00201913" w:rsidP="00FC6660">
      <w:pPr>
        <w:jc w:val="both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  <w:b/>
        </w:rPr>
        <w:t>2</w:t>
      </w:r>
      <w:r w:rsidR="00A31404" w:rsidRPr="00F63477">
        <w:rPr>
          <w:rFonts w:ascii="Times New Roman" w:hAnsi="Times New Roman" w:cs="Times New Roman"/>
          <w:b/>
        </w:rPr>
        <w:t>. J</w:t>
      </w:r>
      <w:r w:rsidR="00AD582C" w:rsidRPr="00F63477">
        <w:rPr>
          <w:rFonts w:ascii="Times New Roman" w:hAnsi="Times New Roman" w:cs="Times New Roman"/>
          <w:b/>
        </w:rPr>
        <w:t>ogszabályi hivatkozások</w:t>
      </w:r>
      <w:r w:rsidRPr="00F63477">
        <w:rPr>
          <w:rFonts w:ascii="Times New Roman" w:hAnsi="Times New Roman" w:cs="Times New Roman"/>
        </w:rPr>
        <w:t xml:space="preserve">: </w:t>
      </w:r>
      <w:r w:rsidR="00FC6660">
        <w:rPr>
          <w:rFonts w:ascii="Times New Roman" w:hAnsi="Times New Roman" w:cs="Times New Roman"/>
        </w:rPr>
        <w:t>-</w:t>
      </w:r>
    </w:p>
    <w:p w14:paraId="53A5E7EA" w14:textId="30EFED49" w:rsidR="00791FA7" w:rsidRPr="00F63477" w:rsidRDefault="00201913" w:rsidP="00FC6660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3.K</w:t>
      </w:r>
      <w:r w:rsidR="00A31404" w:rsidRPr="00F63477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F63477">
        <w:rPr>
          <w:rFonts w:ascii="Times New Roman" w:hAnsi="Times New Roman" w:cs="Times New Roman"/>
          <w:b/>
        </w:rPr>
        <w:t>:</w:t>
      </w:r>
      <w:r w:rsidR="009F06AA" w:rsidRPr="00F63477">
        <w:rPr>
          <w:rFonts w:ascii="Times New Roman" w:hAnsi="Times New Roman" w:cs="Times New Roman"/>
          <w:b/>
        </w:rPr>
        <w:t xml:space="preserve"> </w:t>
      </w:r>
      <w:r w:rsidR="00DF2F29">
        <w:rPr>
          <w:rFonts w:ascii="Times New Roman" w:hAnsi="Times New Roman" w:cs="Times New Roman"/>
          <w:b/>
        </w:rPr>
        <w:t>-</w:t>
      </w:r>
    </w:p>
    <w:p w14:paraId="18F0E516" w14:textId="1C5E105D" w:rsidR="00805D6C" w:rsidRPr="00F63477" w:rsidRDefault="00FC6660" w:rsidP="00FC666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14:paraId="6C913ABB" w14:textId="77777777" w:rsidR="005B6ACD" w:rsidRPr="00F63477" w:rsidRDefault="00201913" w:rsidP="00FC6660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4</w:t>
      </w:r>
      <w:r w:rsidR="000A56A1" w:rsidRPr="00F63477">
        <w:rPr>
          <w:rFonts w:ascii="Times New Roman" w:hAnsi="Times New Roman" w:cs="Times New Roman"/>
          <w:b/>
        </w:rPr>
        <w:t xml:space="preserve">. Tényállás bemutatása: </w:t>
      </w:r>
    </w:p>
    <w:p w14:paraId="1A870B8D" w14:textId="77777777" w:rsidR="008002F9" w:rsidRPr="00F63477" w:rsidRDefault="008002F9" w:rsidP="00FC6660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196E3B1C" w14:textId="6D1BDDFF" w:rsidR="0011367E" w:rsidRPr="00CE333F" w:rsidRDefault="0011367E" w:rsidP="00CE333F">
      <w:pPr>
        <w:ind w:left="24" w:right="14"/>
        <w:jc w:val="both"/>
        <w:rPr>
          <w:rFonts w:ascii="Times New Roman" w:hAnsi="Times New Roman" w:cs="Times New Roman"/>
        </w:rPr>
      </w:pPr>
      <w:r w:rsidRPr="00EE38E1">
        <w:rPr>
          <w:rFonts w:ascii="Times New Roman" w:hAnsi="Times New Roman" w:cs="Times New Roman"/>
        </w:rPr>
        <w:t>Az anyakönyvi események során a hivatali helyiség használatáért (tárgyalóhelyiség), illetve az</w:t>
      </w:r>
      <w:r>
        <w:rPr>
          <w:rFonts w:ascii="Times New Roman" w:hAnsi="Times New Roman" w:cs="Times New Roman"/>
        </w:rPr>
        <w:t xml:space="preserve"> </w:t>
      </w:r>
      <w:r w:rsidRPr="00EE38E1">
        <w:rPr>
          <w:rFonts w:ascii="Times New Roman" w:hAnsi="Times New Roman" w:cs="Times New Roman"/>
        </w:rPr>
        <w:t>anyakönyvi esemény, amennyiben az nem munkaidőben történik alkalmával a házasulandóknak díjat kell fizetni.</w:t>
      </w:r>
    </w:p>
    <w:p w14:paraId="34DE6F40" w14:textId="2FACA181" w:rsidR="0011367E" w:rsidRDefault="0011367E" w:rsidP="0011367E">
      <w:pPr>
        <w:ind w:left="24" w:right="1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Tekintettel arra, hogy a díjtételek </w:t>
      </w:r>
      <w:r w:rsidR="00CE333F">
        <w:rPr>
          <w:rFonts w:ascii="Times New Roman" w:hAnsi="Times New Roman" w:cs="Times New Roman"/>
          <w:b/>
          <w:bCs/>
        </w:rPr>
        <w:t xml:space="preserve">ÁFA körbe tartoznak, </w:t>
      </w:r>
      <w:r>
        <w:rPr>
          <w:rFonts w:ascii="Times New Roman" w:hAnsi="Times New Roman" w:cs="Times New Roman"/>
          <w:b/>
          <w:bCs/>
        </w:rPr>
        <w:t>20</w:t>
      </w:r>
      <w:r w:rsidR="00CE333F">
        <w:rPr>
          <w:rFonts w:ascii="Times New Roman" w:hAnsi="Times New Roman" w:cs="Times New Roman"/>
          <w:b/>
          <w:bCs/>
        </w:rPr>
        <w:t>23. decemberi emelést követően javasolt a rendeletben az ÁFA-t rögzíteni.</w:t>
      </w:r>
    </w:p>
    <w:p w14:paraId="08A1E074" w14:textId="77777777" w:rsidR="00E054B1" w:rsidRPr="00BD4BEE" w:rsidRDefault="00E054B1" w:rsidP="00165C86">
      <w:pPr>
        <w:spacing w:after="0"/>
        <w:jc w:val="both"/>
        <w:rPr>
          <w:rFonts w:ascii="Times New Roman" w:hAnsi="Times New Roman" w:cs="Times New Roman"/>
        </w:rPr>
      </w:pPr>
    </w:p>
    <w:p w14:paraId="67DA96CB" w14:textId="1BB32968" w:rsidR="00BD4BEE" w:rsidRDefault="00BD4BEE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BD4BEE">
        <w:rPr>
          <w:rFonts w:ascii="Times New Roman" w:hAnsi="Times New Roman" w:cs="Times New Roman"/>
          <w:bCs/>
          <w:lang w:bidi="hi-IN"/>
        </w:rPr>
        <w:t xml:space="preserve">Telki, </w:t>
      </w:r>
      <w:r w:rsidR="00CE333F">
        <w:rPr>
          <w:rFonts w:ascii="Times New Roman" w:hAnsi="Times New Roman" w:cs="Times New Roman"/>
          <w:bCs/>
          <w:lang w:bidi="hi-IN"/>
        </w:rPr>
        <w:t xml:space="preserve">2024. március </w:t>
      </w:r>
    </w:p>
    <w:p w14:paraId="36580A2D" w14:textId="6A8B2F3F" w:rsidR="00DF2F29" w:rsidRDefault="00DF2F29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78A067FD" w14:textId="77777777" w:rsidR="00DF2F29" w:rsidRPr="00BD4BEE" w:rsidRDefault="00DF2F29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47D7C8D4" w14:textId="04067535" w:rsidR="00BD4BEE" w:rsidRPr="00BD4BEE" w:rsidRDefault="00BD4BEE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>
        <w:rPr>
          <w:rFonts w:ascii="Times New Roman" w:hAnsi="Times New Roman" w:cs="Times New Roman"/>
          <w:bCs/>
          <w:lang w:bidi="hi-IN"/>
        </w:rPr>
        <w:tab/>
      </w:r>
      <w:r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>Deltai Károly</w:t>
      </w:r>
    </w:p>
    <w:p w14:paraId="3C405A1D" w14:textId="38C13C22" w:rsidR="00BD4BEE" w:rsidRPr="00BD4BEE" w:rsidRDefault="00BD4BEE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>polgármester</w:t>
      </w:r>
    </w:p>
    <w:p w14:paraId="538DB0BE" w14:textId="77777777" w:rsidR="00CE333F" w:rsidRDefault="00CE333F" w:rsidP="00CE333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Telki Község Önkormányzata Képviselő-testületének .../.... (...) önkormányzati rendelete</w:t>
      </w:r>
    </w:p>
    <w:p w14:paraId="7DC24329" w14:textId="77777777" w:rsidR="00CE333F" w:rsidRDefault="00CE333F" w:rsidP="00CE333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hivatali helyiségen kívüli, valamint a hivatali munkaidőn kívül történő házasságkötés engedélyezésének szabályairól és a többletszolgáltatás díjáról szóló 14 /2017. (VII.03.) önkormányzati rendelet módosításáról</w:t>
      </w:r>
    </w:p>
    <w:p w14:paraId="20976971" w14:textId="77777777" w:rsidR="00CE333F" w:rsidRDefault="00CE333F" w:rsidP="00CE333F">
      <w:pPr>
        <w:pStyle w:val="Szvegtrzs"/>
        <w:spacing w:before="220" w:after="0" w:line="240" w:lineRule="auto"/>
        <w:jc w:val="both"/>
      </w:pPr>
      <w:r>
        <w:lastRenderedPageBreak/>
        <w:t>Telki Község Önkormányzatának Képviselő-testülete az anyakönyvi eljárásról szóló 2010. évi I. törvény 96. §-ában kapott felhatalmazás alapján, az Alaptörvény 32. cikk (1) bekezdés a) pontjában meghatározott feladatkörében eljárva a következőket rendeli el:</w:t>
      </w:r>
    </w:p>
    <w:p w14:paraId="6BB4DD1B" w14:textId="77777777" w:rsidR="00CE333F" w:rsidRDefault="00CE333F" w:rsidP="00CE333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14933279" w14:textId="77777777" w:rsidR="00CE333F" w:rsidRDefault="00CE333F" w:rsidP="00CE333F">
      <w:pPr>
        <w:pStyle w:val="Szvegtrzs"/>
        <w:spacing w:after="0" w:line="240" w:lineRule="auto"/>
        <w:jc w:val="both"/>
      </w:pPr>
      <w:r>
        <w:t>A Telki Község Önkormányzata Képviselő-testületének 14 /2017. (VII.03.) önkormányzati rendelete a hivatali helyiségen kívüli, valamint a hivatali munkaidőn kívül történő házasságkötés engedélyezésének szabályairól és a többletszolgáltatás díjáról szóló 14/2017 (VII.3.) önkormányzati rendelet</w:t>
      </w:r>
    </w:p>
    <w:p w14:paraId="6E040187" w14:textId="77777777" w:rsidR="00CE333F" w:rsidRDefault="00CE333F" w:rsidP="00CE333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3. § (1) bekezdésében a „Ft díjat” szövegrész helyébe a „Ft +ÁFA díjat” szöveg,</w:t>
      </w:r>
    </w:p>
    <w:p w14:paraId="2ABB9360" w14:textId="77777777" w:rsidR="00CE333F" w:rsidRDefault="00CE333F" w:rsidP="00CE333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3. § (2) bekezdésében a „Ft díjat” szövegrész helyébe a „Ft +ÁFA díjat” szöveg,</w:t>
      </w:r>
    </w:p>
    <w:p w14:paraId="7911A31D" w14:textId="77777777" w:rsidR="00CE333F" w:rsidRDefault="00CE333F" w:rsidP="00CE333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4. § (1) bekezdésében a „Ft összegű” szövegrész helyébe a „Ft +ÁFA összegű” szöveg,</w:t>
      </w:r>
    </w:p>
    <w:p w14:paraId="34AB7630" w14:textId="77777777" w:rsidR="00CE333F" w:rsidRDefault="00CE333F" w:rsidP="00CE333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4. § (2) bekezdésében a „Ft összegű” szövegrész helyébe a „Ft +ÁFA összegű” szöveg</w:t>
      </w:r>
    </w:p>
    <w:p w14:paraId="30E1E395" w14:textId="77777777" w:rsidR="00CE333F" w:rsidRDefault="00CE333F" w:rsidP="00CE333F">
      <w:pPr>
        <w:pStyle w:val="Szvegtrzs"/>
        <w:spacing w:after="0" w:line="240" w:lineRule="auto"/>
        <w:jc w:val="both"/>
      </w:pPr>
      <w:r>
        <w:t>lép.</w:t>
      </w:r>
    </w:p>
    <w:p w14:paraId="64E4A44B" w14:textId="77777777" w:rsidR="00CE333F" w:rsidRDefault="00CE333F" w:rsidP="00CE333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327FB0EE" w14:textId="77777777" w:rsidR="00CE333F" w:rsidRDefault="00CE333F" w:rsidP="00CE333F">
      <w:pPr>
        <w:pStyle w:val="Szvegtrzs"/>
        <w:spacing w:after="0" w:line="240" w:lineRule="auto"/>
        <w:jc w:val="both"/>
      </w:pPr>
      <w:r>
        <w:t>Ez a rendelet a kihirdetését követő harmadik napon lép hatályba.</w:t>
      </w:r>
    </w:p>
    <w:p w14:paraId="2A22CEA2" w14:textId="75337EA0" w:rsidR="008002F9" w:rsidRPr="006C4192" w:rsidRDefault="008002F9" w:rsidP="00CE333F">
      <w:pPr>
        <w:pStyle w:val="Szvegtrzs"/>
        <w:spacing w:before="240" w:after="480" w:line="240" w:lineRule="auto"/>
        <w:jc w:val="center"/>
        <w:rPr>
          <w:rFonts w:cs="Times New Roman"/>
          <w:color w:val="FF0000"/>
          <w:sz w:val="22"/>
          <w:szCs w:val="22"/>
        </w:rPr>
      </w:pPr>
    </w:p>
    <w:sectPr w:rsidR="008002F9" w:rsidRPr="006C4192" w:rsidSect="00FC6660">
      <w:footerReference w:type="default" r:id="rId11"/>
      <w:pgSz w:w="11906" w:h="16838"/>
      <w:pgMar w:top="720" w:right="1416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4D0A" w14:textId="77777777" w:rsidR="00A803C1" w:rsidRDefault="00885375">
      <w:pPr>
        <w:spacing w:after="0" w:line="240" w:lineRule="auto"/>
      </w:pPr>
      <w:r>
        <w:separator/>
      </w:r>
    </w:p>
  </w:endnote>
  <w:endnote w:type="continuationSeparator" w:id="0">
    <w:p w14:paraId="12E1C1E7" w14:textId="77777777" w:rsidR="00A803C1" w:rsidRDefault="0088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80FE" w14:textId="77777777" w:rsidR="00CE333F" w:rsidRDefault="002570A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1690C" w14:textId="77777777" w:rsidR="00A803C1" w:rsidRDefault="00885375">
      <w:pPr>
        <w:spacing w:after="0" w:line="240" w:lineRule="auto"/>
      </w:pPr>
      <w:r>
        <w:separator/>
      </w:r>
    </w:p>
  </w:footnote>
  <w:footnote w:type="continuationSeparator" w:id="0">
    <w:p w14:paraId="08ACC90E" w14:textId="77777777" w:rsidR="00A803C1" w:rsidRDefault="0088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903E1"/>
    <w:multiLevelType w:val="hybridMultilevel"/>
    <w:tmpl w:val="9C68E960"/>
    <w:lvl w:ilvl="0" w:tplc="DA20B1A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7"/>
  </w:num>
  <w:num w:numId="4" w16cid:durableId="406735511">
    <w:abstractNumId w:val="6"/>
  </w:num>
  <w:num w:numId="5" w16cid:durableId="1244995258">
    <w:abstractNumId w:val="9"/>
  </w:num>
  <w:num w:numId="6" w16cid:durableId="346372541">
    <w:abstractNumId w:val="4"/>
  </w:num>
  <w:num w:numId="7" w16cid:durableId="676542157">
    <w:abstractNumId w:val="2"/>
  </w:num>
  <w:num w:numId="8" w16cid:durableId="987131994">
    <w:abstractNumId w:val="5"/>
  </w:num>
  <w:num w:numId="9" w16cid:durableId="416950162">
    <w:abstractNumId w:val="8"/>
  </w:num>
  <w:num w:numId="10" w16cid:durableId="1751346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0C0C"/>
    <w:rsid w:val="00042A2D"/>
    <w:rsid w:val="00057ACE"/>
    <w:rsid w:val="00075E1F"/>
    <w:rsid w:val="00096E2A"/>
    <w:rsid w:val="000A56A1"/>
    <w:rsid w:val="000B562E"/>
    <w:rsid w:val="000D106A"/>
    <w:rsid w:val="0011367E"/>
    <w:rsid w:val="00131539"/>
    <w:rsid w:val="001421ED"/>
    <w:rsid w:val="00165C86"/>
    <w:rsid w:val="00167783"/>
    <w:rsid w:val="00172633"/>
    <w:rsid w:val="00176D74"/>
    <w:rsid w:val="00192C46"/>
    <w:rsid w:val="001A61A0"/>
    <w:rsid w:val="001A7461"/>
    <w:rsid w:val="001C0CDA"/>
    <w:rsid w:val="001C6D68"/>
    <w:rsid w:val="001D1432"/>
    <w:rsid w:val="001E76A0"/>
    <w:rsid w:val="00201913"/>
    <w:rsid w:val="00201FF9"/>
    <w:rsid w:val="002120AE"/>
    <w:rsid w:val="0021443C"/>
    <w:rsid w:val="00216F86"/>
    <w:rsid w:val="00233344"/>
    <w:rsid w:val="00244BE2"/>
    <w:rsid w:val="002570A9"/>
    <w:rsid w:val="0029288A"/>
    <w:rsid w:val="002B3937"/>
    <w:rsid w:val="002C0FEE"/>
    <w:rsid w:val="002F5F42"/>
    <w:rsid w:val="00307B2B"/>
    <w:rsid w:val="00316F57"/>
    <w:rsid w:val="00360B7B"/>
    <w:rsid w:val="003B0016"/>
    <w:rsid w:val="003C2319"/>
    <w:rsid w:val="003C71AC"/>
    <w:rsid w:val="003D5CEC"/>
    <w:rsid w:val="004345D2"/>
    <w:rsid w:val="00440355"/>
    <w:rsid w:val="00475773"/>
    <w:rsid w:val="00494A5A"/>
    <w:rsid w:val="00496556"/>
    <w:rsid w:val="004B1450"/>
    <w:rsid w:val="004D5CFE"/>
    <w:rsid w:val="004D61A4"/>
    <w:rsid w:val="004E625F"/>
    <w:rsid w:val="0050642C"/>
    <w:rsid w:val="00507256"/>
    <w:rsid w:val="00512584"/>
    <w:rsid w:val="00541B35"/>
    <w:rsid w:val="00542976"/>
    <w:rsid w:val="005A1D57"/>
    <w:rsid w:val="005A2155"/>
    <w:rsid w:val="005B6ACD"/>
    <w:rsid w:val="005C1669"/>
    <w:rsid w:val="005E36F4"/>
    <w:rsid w:val="005F3624"/>
    <w:rsid w:val="006014D3"/>
    <w:rsid w:val="00630C31"/>
    <w:rsid w:val="00662DC6"/>
    <w:rsid w:val="00667C47"/>
    <w:rsid w:val="0069329D"/>
    <w:rsid w:val="006B1D14"/>
    <w:rsid w:val="006C4192"/>
    <w:rsid w:val="006C693A"/>
    <w:rsid w:val="00757669"/>
    <w:rsid w:val="00772141"/>
    <w:rsid w:val="0078331C"/>
    <w:rsid w:val="00791FA7"/>
    <w:rsid w:val="007936B9"/>
    <w:rsid w:val="007B206C"/>
    <w:rsid w:val="007C0C08"/>
    <w:rsid w:val="008002F9"/>
    <w:rsid w:val="00805D6C"/>
    <w:rsid w:val="0087484F"/>
    <w:rsid w:val="00881331"/>
    <w:rsid w:val="00885375"/>
    <w:rsid w:val="008A5B63"/>
    <w:rsid w:val="008D05D9"/>
    <w:rsid w:val="008F6A6B"/>
    <w:rsid w:val="00921AEF"/>
    <w:rsid w:val="00941908"/>
    <w:rsid w:val="00956C7D"/>
    <w:rsid w:val="00960E08"/>
    <w:rsid w:val="009728D0"/>
    <w:rsid w:val="00985563"/>
    <w:rsid w:val="009A12DD"/>
    <w:rsid w:val="009A2AEC"/>
    <w:rsid w:val="009B611E"/>
    <w:rsid w:val="009F06AA"/>
    <w:rsid w:val="009F3762"/>
    <w:rsid w:val="00A06BFB"/>
    <w:rsid w:val="00A31404"/>
    <w:rsid w:val="00A50FAE"/>
    <w:rsid w:val="00A7131D"/>
    <w:rsid w:val="00A803C1"/>
    <w:rsid w:val="00A80792"/>
    <w:rsid w:val="00A97AF2"/>
    <w:rsid w:val="00AA221E"/>
    <w:rsid w:val="00AA7BC9"/>
    <w:rsid w:val="00AB3C91"/>
    <w:rsid w:val="00AC6BFA"/>
    <w:rsid w:val="00AD582C"/>
    <w:rsid w:val="00B06739"/>
    <w:rsid w:val="00B240A0"/>
    <w:rsid w:val="00B43BB9"/>
    <w:rsid w:val="00B45A94"/>
    <w:rsid w:val="00B46FAC"/>
    <w:rsid w:val="00B57735"/>
    <w:rsid w:val="00B955A3"/>
    <w:rsid w:val="00BA5DB0"/>
    <w:rsid w:val="00BB50FE"/>
    <w:rsid w:val="00BC4024"/>
    <w:rsid w:val="00BD3A3D"/>
    <w:rsid w:val="00BD4BEE"/>
    <w:rsid w:val="00BD59AD"/>
    <w:rsid w:val="00BE0B53"/>
    <w:rsid w:val="00BF4040"/>
    <w:rsid w:val="00C03945"/>
    <w:rsid w:val="00C40AD0"/>
    <w:rsid w:val="00C46E32"/>
    <w:rsid w:val="00C54FAB"/>
    <w:rsid w:val="00C72C64"/>
    <w:rsid w:val="00C825DF"/>
    <w:rsid w:val="00CE0C6E"/>
    <w:rsid w:val="00CE333F"/>
    <w:rsid w:val="00D05F4E"/>
    <w:rsid w:val="00D66A94"/>
    <w:rsid w:val="00D74266"/>
    <w:rsid w:val="00D8462A"/>
    <w:rsid w:val="00DD2A16"/>
    <w:rsid w:val="00DE6E3D"/>
    <w:rsid w:val="00DF2F29"/>
    <w:rsid w:val="00E054B1"/>
    <w:rsid w:val="00E12032"/>
    <w:rsid w:val="00E121ED"/>
    <w:rsid w:val="00E2163E"/>
    <w:rsid w:val="00E40B04"/>
    <w:rsid w:val="00EB3856"/>
    <w:rsid w:val="00EB624F"/>
    <w:rsid w:val="00EC7550"/>
    <w:rsid w:val="00EC76A5"/>
    <w:rsid w:val="00F105DA"/>
    <w:rsid w:val="00F141E4"/>
    <w:rsid w:val="00F55964"/>
    <w:rsid w:val="00F63477"/>
    <w:rsid w:val="00FB5779"/>
    <w:rsid w:val="00FC6660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5E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DF2F2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F2F2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2570A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2570A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Felhasználó</cp:lastModifiedBy>
  <cp:revision>4</cp:revision>
  <dcterms:created xsi:type="dcterms:W3CDTF">2024-03-22T08:01:00Z</dcterms:created>
  <dcterms:modified xsi:type="dcterms:W3CDTF">2024-03-22T08:09:00Z</dcterms:modified>
</cp:coreProperties>
</file>